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F4C37" w14:textId="2CC6284E" w:rsidR="007736F3" w:rsidRDefault="00000000" w:rsidP="00D3414A">
      <w:pPr>
        <w:pStyle w:val="1"/>
        <w:framePr w:wrap="auto" w:yAlign="inline"/>
        <w:spacing w:line="560" w:lineRule="exact"/>
        <w:rPr>
          <w:rFonts w:ascii="仿宋" w:eastAsia="仿宋" w:hAnsi="仿宋" w:cs="方正小标宋简体" w:hint="eastAsia"/>
          <w:b/>
          <w:bCs/>
          <w:sz w:val="30"/>
          <w:szCs w:val="30"/>
          <w:lang w:val="zh-TW" w:eastAsia="zh-TW"/>
        </w:rPr>
      </w:pPr>
      <w:r>
        <w:rPr>
          <w:rFonts w:ascii="仿宋" w:eastAsia="仿宋" w:hAnsi="仿宋" w:cs="方正小标宋简体" w:hint="eastAsia"/>
          <w:b/>
          <w:bCs/>
          <w:sz w:val="30"/>
          <w:szCs w:val="30"/>
          <w:lang w:val="zh-TW" w:eastAsia="zh-TW"/>
        </w:rPr>
        <w:t>微视频《中马友谊大桥：跨越天堑 心心相连》中译稿</w:t>
      </w:r>
    </w:p>
    <w:p w14:paraId="06AC8283" w14:textId="77777777" w:rsidR="007736F3" w:rsidRDefault="007736F3">
      <w:pPr>
        <w:pStyle w:val="1"/>
        <w:framePr w:wrap="auto" w:yAlign="inline"/>
        <w:spacing w:line="560" w:lineRule="exact"/>
        <w:jc w:val="center"/>
        <w:rPr>
          <w:rFonts w:ascii="方正小标宋简体" w:eastAsia="方正小标宋简体" w:hAnsi="方正小标宋简体" w:cs="方正小标宋简体" w:hint="eastAsia"/>
          <w:b/>
          <w:bCs/>
          <w:sz w:val="44"/>
          <w:szCs w:val="44"/>
          <w:lang w:val="zh-TW"/>
        </w:rPr>
      </w:pPr>
    </w:p>
    <w:p w14:paraId="47995402" w14:textId="77777777" w:rsidR="007736F3" w:rsidRDefault="00000000">
      <w:pPr>
        <w:pStyle w:val="1"/>
        <w:framePr w:wrap="auto" w:yAlign="inline"/>
        <w:spacing w:line="560" w:lineRule="exact"/>
        <w:jc w:val="center"/>
        <w:rPr>
          <w:rFonts w:ascii="方正小标宋简体" w:eastAsia="方正小标宋简体" w:hAnsi="方正小标宋简体" w:cs="方正小标宋简体" w:hint="eastAsia"/>
          <w:b/>
          <w:bCs/>
          <w:sz w:val="44"/>
          <w:szCs w:val="44"/>
          <w:lang w:val="zh-TW" w:eastAsia="zh-TW"/>
        </w:rPr>
      </w:pPr>
      <w:r>
        <w:rPr>
          <w:rFonts w:ascii="方正小标宋简体" w:eastAsia="方正小标宋简体" w:hAnsi="方正小标宋简体" w:cs="方正小标宋简体" w:hint="eastAsia"/>
          <w:b/>
          <w:bCs/>
          <w:sz w:val="44"/>
          <w:szCs w:val="44"/>
          <w:lang w:val="zh-TW" w:eastAsia="zh-TW"/>
        </w:rPr>
        <w:t>中马友谊大桥：跨越天堑 心心相连</w:t>
      </w:r>
    </w:p>
    <w:p w14:paraId="445E3D63" w14:textId="77777777" w:rsidR="007736F3" w:rsidRDefault="007736F3">
      <w:pPr>
        <w:spacing w:line="560" w:lineRule="exact"/>
      </w:pPr>
    </w:p>
    <w:p w14:paraId="24F053FD" w14:textId="77777777" w:rsidR="007736F3" w:rsidRDefault="00000000">
      <w:pPr>
        <w:spacing w:line="560" w:lineRule="exact"/>
        <w:ind w:firstLineChars="200" w:firstLine="640"/>
        <w:rPr>
          <w:rFonts w:ascii="仿宋" w:eastAsia="仿宋" w:hAnsi="仿宋" w:cs="仿宋" w:hint="eastAsia"/>
          <w:sz w:val="32"/>
          <w:szCs w:val="32"/>
        </w:rPr>
      </w:pPr>
      <w:r>
        <w:rPr>
          <w:rFonts w:ascii="Times New Roman" w:eastAsia="仿宋" w:hAnsi="Times New Roman" w:cs="Times New Roman"/>
          <w:sz w:val="32"/>
          <w:szCs w:val="32"/>
        </w:rPr>
        <w:t>2</w:t>
      </w:r>
      <w:r>
        <w:rPr>
          <w:rFonts w:ascii="仿宋" w:eastAsia="仿宋" w:hAnsi="仿宋" w:cs="仿宋" w:hint="eastAsia"/>
          <w:sz w:val="32"/>
          <w:szCs w:val="32"/>
        </w:rPr>
        <w:t>公里的路程，需要花费多长时间？</w:t>
      </w:r>
    </w:p>
    <w:p w14:paraId="14C0F568" w14:textId="77777777" w:rsidR="007736F3" w:rsidRDefault="007736F3">
      <w:pPr>
        <w:pStyle w:val="1"/>
        <w:framePr w:wrap="auto" w:yAlign="inline"/>
        <w:widowControl/>
        <w:spacing w:line="560" w:lineRule="exact"/>
        <w:ind w:firstLineChars="200" w:firstLine="640"/>
        <w:jc w:val="center"/>
        <w:rPr>
          <w:rFonts w:ascii="仿宋" w:eastAsia="仿宋" w:hAnsi="仿宋" w:cs="仿宋" w:hint="eastAsia"/>
          <w:sz w:val="32"/>
          <w:szCs w:val="32"/>
        </w:rPr>
      </w:pPr>
    </w:p>
    <w:p w14:paraId="62D99002" w14:textId="77777777" w:rsidR="007736F3" w:rsidRDefault="00000000">
      <w:pPr>
        <w:pStyle w:val="1"/>
        <w:framePr w:wrap="auto" w:yAlign="inline"/>
        <w:widowControl/>
        <w:spacing w:line="560" w:lineRule="exact"/>
        <w:jc w:val="center"/>
        <w:rPr>
          <w:rFonts w:ascii="仿宋" w:eastAsia="仿宋" w:hAnsi="仿宋" w:cs="仿宋" w:hint="eastAsia"/>
          <w:sz w:val="32"/>
          <w:szCs w:val="32"/>
        </w:rPr>
      </w:pPr>
      <w:r>
        <w:rPr>
          <w:rFonts w:ascii="仿宋" w:eastAsia="仿宋" w:hAnsi="仿宋" w:cs="仿宋" w:hint="eastAsia"/>
          <w:sz w:val="32"/>
          <w:szCs w:val="32"/>
        </w:rPr>
        <w:t>【</w:t>
      </w:r>
      <w:r>
        <w:rPr>
          <w:rFonts w:ascii="黑体" w:eastAsia="黑体" w:hAnsi="黑体" w:cs="仿宋" w:hint="eastAsia"/>
          <w:sz w:val="32"/>
          <w:szCs w:val="32"/>
        </w:rPr>
        <w:t>字幕</w:t>
      </w:r>
      <w:r>
        <w:rPr>
          <w:rFonts w:ascii="仿宋" w:eastAsia="仿宋" w:hAnsi="仿宋" w:cs="仿宋" w:hint="eastAsia"/>
          <w:sz w:val="32"/>
          <w:szCs w:val="32"/>
        </w:rPr>
        <w:t>】</w:t>
      </w:r>
    </w:p>
    <w:p w14:paraId="5C293823" w14:textId="77777777" w:rsidR="007736F3" w:rsidRDefault="00000000">
      <w:pPr>
        <w:spacing w:line="560" w:lineRule="exact"/>
        <w:jc w:val="center"/>
        <w:rPr>
          <w:rFonts w:ascii="Times New Roman" w:eastAsia="仿宋" w:hAnsi="Times New Roman" w:cs="Times New Roman"/>
          <w:color w:val="000000"/>
          <w:sz w:val="32"/>
          <w:szCs w:val="32"/>
          <w:u w:color="000000"/>
        </w:rPr>
      </w:pPr>
      <w:r>
        <w:rPr>
          <w:rFonts w:ascii="Times New Roman" w:eastAsia="仿宋" w:hAnsi="Times New Roman" w:cs="Times New Roman"/>
          <w:color w:val="000000"/>
          <w:sz w:val="32"/>
          <w:szCs w:val="32"/>
          <w:u w:color="000000"/>
        </w:rPr>
        <w:t>2</w:t>
      </w:r>
      <w:r>
        <w:rPr>
          <w:rFonts w:ascii="Times New Roman" w:eastAsia="仿宋" w:hAnsi="Times New Roman" w:cs="Times New Roman"/>
          <w:color w:val="000000"/>
          <w:sz w:val="32"/>
          <w:szCs w:val="32"/>
          <w:u w:color="000000"/>
        </w:rPr>
        <w:t>小时，或者</w:t>
      </w:r>
      <w:r>
        <w:rPr>
          <w:rFonts w:ascii="Times New Roman" w:eastAsia="仿宋" w:hAnsi="Times New Roman" w:cs="Times New Roman"/>
          <w:color w:val="000000"/>
          <w:sz w:val="32"/>
          <w:szCs w:val="32"/>
          <w:u w:color="000000"/>
        </w:rPr>
        <w:t>5</w:t>
      </w:r>
      <w:r>
        <w:rPr>
          <w:rFonts w:ascii="Times New Roman" w:eastAsia="仿宋" w:hAnsi="Times New Roman" w:cs="Times New Roman"/>
          <w:color w:val="000000"/>
          <w:sz w:val="32"/>
          <w:szCs w:val="32"/>
          <w:u w:color="000000"/>
        </w:rPr>
        <w:t>分钟</w:t>
      </w:r>
    </w:p>
    <w:p w14:paraId="291DA895" w14:textId="77777777" w:rsidR="007736F3" w:rsidRDefault="007736F3">
      <w:pPr>
        <w:spacing w:line="560" w:lineRule="exact"/>
        <w:jc w:val="left"/>
        <w:rPr>
          <w:rFonts w:ascii="Times New Roman" w:eastAsia="仿宋" w:hAnsi="Times New Roman" w:cs="Times New Roman"/>
          <w:color w:val="000000"/>
          <w:sz w:val="32"/>
          <w:szCs w:val="32"/>
          <w:u w:color="000000"/>
        </w:rPr>
      </w:pPr>
    </w:p>
    <w:p w14:paraId="14EC727F" w14:textId="77777777" w:rsidR="007736F3"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在</w:t>
      </w:r>
      <w:r>
        <w:rPr>
          <w:rFonts w:ascii="Times New Roman" w:eastAsia="仿宋" w:hAnsi="Times New Roman" w:cs="Times New Roman"/>
          <w:sz w:val="32"/>
          <w:szCs w:val="32"/>
        </w:rPr>
        <w:t>2018</w:t>
      </w:r>
      <w:r>
        <w:rPr>
          <w:rFonts w:ascii="仿宋" w:eastAsia="仿宋" w:hAnsi="仿宋" w:cs="仿宋" w:hint="eastAsia"/>
          <w:sz w:val="32"/>
          <w:szCs w:val="32"/>
        </w:rPr>
        <w:t>年以前的马尔代夫，人们从首都马累到两公里以外的机场岛，需要至少提前</w:t>
      </w:r>
      <w:r>
        <w:rPr>
          <w:rFonts w:ascii="Times New Roman" w:eastAsia="仿宋" w:hAnsi="Times New Roman" w:cs="Times New Roman"/>
          <w:sz w:val="32"/>
          <w:szCs w:val="32"/>
        </w:rPr>
        <w:t>2</w:t>
      </w:r>
      <w:r>
        <w:rPr>
          <w:rFonts w:ascii="仿宋" w:eastAsia="仿宋" w:hAnsi="仿宋" w:cs="仿宋" w:hint="eastAsia"/>
          <w:sz w:val="32"/>
          <w:szCs w:val="32"/>
        </w:rPr>
        <w:t>个小时出发。没有跨海大桥，轮渡是当地人最主要的出行方式。</w:t>
      </w:r>
    </w:p>
    <w:p w14:paraId="1EC1D6D2" w14:textId="77777777" w:rsidR="007736F3" w:rsidRPr="00D3414A" w:rsidRDefault="00000000">
      <w:pPr>
        <w:pStyle w:val="1"/>
        <w:framePr w:wrap="auto" w:yAlign="inline"/>
        <w:spacing w:line="560" w:lineRule="exact"/>
        <w:ind w:firstLine="640"/>
        <w:rPr>
          <w:rFonts w:ascii="楷体" w:eastAsia="楷体" w:hAnsi="楷体" w:cs="仿宋" w:hint="eastAsia"/>
          <w:b/>
          <w:bCs/>
          <w:sz w:val="32"/>
          <w:szCs w:val="32"/>
          <w:lang w:val="zh-TW" w:eastAsia="zh-TW"/>
        </w:rPr>
      </w:pPr>
      <w:r w:rsidRPr="00D3414A">
        <w:rPr>
          <w:rFonts w:ascii="楷体" w:eastAsia="楷体" w:hAnsi="楷体" w:cs="仿宋" w:hint="eastAsia"/>
          <w:b/>
          <w:bCs/>
          <w:sz w:val="32"/>
          <w:szCs w:val="32"/>
          <w:lang w:val="zh-TW" w:eastAsia="zh-TW"/>
        </w:rPr>
        <w:t>艾哈迈德·希亚姆</w:t>
      </w:r>
    </w:p>
    <w:p w14:paraId="0D5B033E" w14:textId="77777777" w:rsidR="007736F3" w:rsidRPr="00D3414A" w:rsidRDefault="00000000">
      <w:pPr>
        <w:pStyle w:val="1"/>
        <w:framePr w:wrap="auto" w:yAlign="inline"/>
        <w:spacing w:line="560" w:lineRule="exact"/>
        <w:ind w:firstLine="640"/>
        <w:rPr>
          <w:rFonts w:ascii="楷体" w:eastAsia="楷体" w:hAnsi="楷体" w:cs="仿宋" w:hint="eastAsia"/>
          <w:b/>
          <w:bCs/>
          <w:sz w:val="32"/>
          <w:szCs w:val="32"/>
          <w:lang w:val="zh-TW" w:eastAsia="zh-TW"/>
        </w:rPr>
      </w:pPr>
      <w:r w:rsidRPr="00D3414A">
        <w:rPr>
          <w:rFonts w:ascii="楷体" w:eastAsia="楷体" w:hAnsi="楷体" w:cs="仿宋" w:hint="eastAsia"/>
          <w:b/>
          <w:bCs/>
          <w:sz w:val="32"/>
          <w:szCs w:val="32"/>
          <w:lang w:val="zh-TW" w:eastAsia="zh-TW"/>
        </w:rPr>
        <w:t>马尔代夫作家</w:t>
      </w:r>
    </w:p>
    <w:p w14:paraId="63BBED0A" w14:textId="77777777" w:rsidR="007736F3"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“过去，每天有</w:t>
      </w:r>
      <w:r>
        <w:rPr>
          <w:rFonts w:ascii="Times New Roman" w:eastAsia="仿宋" w:hAnsi="Times New Roman" w:cs="Times New Roman"/>
          <w:sz w:val="32"/>
          <w:szCs w:val="32"/>
        </w:rPr>
        <w:t>2.5</w:t>
      </w:r>
      <w:r>
        <w:rPr>
          <w:rFonts w:ascii="Times New Roman" w:eastAsia="仿宋" w:hAnsi="Times New Roman" w:cs="Times New Roman"/>
          <w:sz w:val="32"/>
          <w:szCs w:val="32"/>
        </w:rPr>
        <w:t>万人到</w:t>
      </w:r>
      <w:r>
        <w:rPr>
          <w:rFonts w:ascii="Times New Roman" w:eastAsia="仿宋" w:hAnsi="Times New Roman" w:cs="Times New Roman"/>
          <w:sz w:val="32"/>
          <w:szCs w:val="32"/>
        </w:rPr>
        <w:t>3</w:t>
      </w:r>
      <w:r>
        <w:rPr>
          <w:rFonts w:ascii="Times New Roman" w:eastAsia="仿宋" w:hAnsi="Times New Roman" w:cs="Times New Roman" w:hint="eastAsia"/>
          <w:sz w:val="32"/>
          <w:szCs w:val="32"/>
        </w:rPr>
        <w:t>万人，甚至更多人坐船到对岸，有时船无法航行，非常危险，海面很凶险。大桥是我们的梦想。”</w:t>
      </w:r>
    </w:p>
    <w:p w14:paraId="4BBE0B1E" w14:textId="77777777" w:rsidR="007736F3" w:rsidRDefault="00000000">
      <w:pPr>
        <w:spacing w:line="560" w:lineRule="exact"/>
        <w:ind w:firstLine="640"/>
        <w:rPr>
          <w:rFonts w:ascii="Times New Roman" w:eastAsia="仿宋" w:hAnsi="Times New Roman" w:cs="Times New Roman"/>
          <w:sz w:val="32"/>
          <w:szCs w:val="32"/>
        </w:rPr>
      </w:pPr>
      <w:r>
        <w:rPr>
          <w:rFonts w:ascii="Times New Roman" w:eastAsia="仿宋" w:hAnsi="Times New Roman" w:cs="Times New Roman"/>
          <w:sz w:val="32"/>
          <w:szCs w:val="32"/>
        </w:rPr>
        <w:t>2014</w:t>
      </w:r>
      <w:r>
        <w:rPr>
          <w:rFonts w:ascii="仿宋" w:eastAsia="仿宋" w:hAnsi="仿宋" w:cs="仿宋" w:hint="eastAsia"/>
          <w:sz w:val="32"/>
          <w:szCs w:val="32"/>
        </w:rPr>
        <w:t>年，习近</w:t>
      </w:r>
      <w:proofErr w:type="gramStart"/>
      <w:r>
        <w:rPr>
          <w:rFonts w:ascii="仿宋" w:eastAsia="仿宋" w:hAnsi="仿宋" w:cs="仿宋" w:hint="eastAsia"/>
          <w:sz w:val="32"/>
          <w:szCs w:val="32"/>
        </w:rPr>
        <w:t>平主席</w:t>
      </w:r>
      <w:proofErr w:type="gramEnd"/>
      <w:r>
        <w:rPr>
          <w:rFonts w:ascii="仿宋" w:eastAsia="仿宋" w:hAnsi="仿宋" w:cs="仿宋" w:hint="eastAsia"/>
          <w:sz w:val="32"/>
          <w:szCs w:val="32"/>
        </w:rPr>
        <w:t>对马尔代夫进行国事访问，双方一致同意建立中马面向未来的全面友好合作伙伴关系。在那次访问中，习近</w:t>
      </w:r>
      <w:proofErr w:type="gramStart"/>
      <w:r>
        <w:rPr>
          <w:rFonts w:ascii="仿宋" w:eastAsia="仿宋" w:hAnsi="仿宋" w:cs="仿宋" w:hint="eastAsia"/>
          <w:sz w:val="32"/>
          <w:szCs w:val="32"/>
        </w:rPr>
        <w:t>平主席</w:t>
      </w:r>
      <w:proofErr w:type="gramEnd"/>
      <w:r>
        <w:rPr>
          <w:rFonts w:ascii="仿宋" w:eastAsia="仿宋" w:hAnsi="仿宋" w:cs="仿宋" w:hint="eastAsia"/>
          <w:sz w:val="32"/>
          <w:szCs w:val="32"/>
        </w:rPr>
        <w:t>表示，中方将积极研究支持马方提出的马累-机场岛跨海大桥项目。</w:t>
      </w:r>
    </w:p>
    <w:p w14:paraId="54BD6500" w14:textId="77777777" w:rsidR="007736F3" w:rsidRDefault="00000000">
      <w:pPr>
        <w:spacing w:line="560" w:lineRule="exact"/>
        <w:ind w:firstLine="640"/>
        <w:rPr>
          <w:rFonts w:ascii="仿宋" w:eastAsia="仿宋" w:hAnsi="仿宋" w:cs="仿宋" w:hint="eastAsia"/>
          <w:sz w:val="32"/>
          <w:szCs w:val="32"/>
        </w:rPr>
      </w:pPr>
      <w:r>
        <w:rPr>
          <w:rFonts w:ascii="Times New Roman" w:eastAsia="仿宋" w:hAnsi="Times New Roman" w:cs="Times New Roman"/>
          <w:sz w:val="32"/>
          <w:szCs w:val="32"/>
        </w:rPr>
        <w:t>2018</w:t>
      </w:r>
      <w:r>
        <w:rPr>
          <w:rFonts w:ascii="Times New Roman" w:eastAsia="仿宋" w:hAnsi="Times New Roman" w:cs="Times New Roman"/>
          <w:sz w:val="32"/>
          <w:szCs w:val="32"/>
        </w:rPr>
        <w:t>年</w:t>
      </w:r>
      <w:r>
        <w:rPr>
          <w:rFonts w:ascii="Times New Roman" w:eastAsia="仿宋" w:hAnsi="Times New Roman" w:cs="Times New Roman"/>
          <w:sz w:val="32"/>
          <w:szCs w:val="32"/>
        </w:rPr>
        <w:t>8</w:t>
      </w:r>
      <w:r>
        <w:rPr>
          <w:rFonts w:ascii="仿宋" w:eastAsia="仿宋" w:hAnsi="仿宋" w:cs="仿宋" w:hint="eastAsia"/>
          <w:sz w:val="32"/>
          <w:szCs w:val="32"/>
        </w:rPr>
        <w:t>月，由中国援建的中马友谊大桥建成通车，马累从此与机场岛、</w:t>
      </w:r>
      <w:proofErr w:type="gramStart"/>
      <w:r>
        <w:rPr>
          <w:rFonts w:ascii="仿宋" w:eastAsia="仿宋" w:hAnsi="仿宋" w:cs="仿宋" w:hint="eastAsia"/>
          <w:sz w:val="32"/>
          <w:szCs w:val="32"/>
        </w:rPr>
        <w:t>胡鲁马累岛紧密</w:t>
      </w:r>
      <w:proofErr w:type="gramEnd"/>
      <w:r>
        <w:rPr>
          <w:rFonts w:ascii="仿宋" w:eastAsia="仿宋" w:hAnsi="仿宋" w:cs="仿宋" w:hint="eastAsia"/>
          <w:sz w:val="32"/>
          <w:szCs w:val="32"/>
        </w:rPr>
        <w:t>相连。开车驶过这座全长</w:t>
      </w:r>
      <w:r>
        <w:rPr>
          <w:rFonts w:ascii="Times New Roman" w:eastAsia="仿宋" w:hAnsi="Times New Roman" w:cs="Times New Roman"/>
          <w:sz w:val="32"/>
          <w:szCs w:val="32"/>
        </w:rPr>
        <w:t>2000</w:t>
      </w:r>
      <w:r>
        <w:rPr>
          <w:rFonts w:ascii="仿宋" w:eastAsia="仿宋" w:hAnsi="仿宋" w:cs="仿宋" w:hint="eastAsia"/>
          <w:sz w:val="32"/>
          <w:szCs w:val="32"/>
        </w:rPr>
        <w:t>米的大桥，仅需</w:t>
      </w:r>
      <w:r>
        <w:rPr>
          <w:rFonts w:ascii="Times New Roman" w:eastAsia="仿宋" w:hAnsi="Times New Roman" w:cs="Times New Roman"/>
          <w:sz w:val="32"/>
          <w:szCs w:val="32"/>
        </w:rPr>
        <w:t>5</w:t>
      </w:r>
      <w:r>
        <w:rPr>
          <w:rFonts w:ascii="仿宋" w:eastAsia="仿宋" w:hAnsi="仿宋" w:cs="仿宋" w:hint="eastAsia"/>
          <w:sz w:val="32"/>
          <w:szCs w:val="32"/>
        </w:rPr>
        <w:t>分钟。</w:t>
      </w:r>
    </w:p>
    <w:p w14:paraId="6389CE32" w14:textId="77777777" w:rsidR="007736F3" w:rsidRDefault="007736F3">
      <w:pPr>
        <w:spacing w:line="560" w:lineRule="exact"/>
        <w:ind w:firstLine="640"/>
        <w:rPr>
          <w:rFonts w:ascii="仿宋" w:eastAsia="仿宋" w:hAnsi="仿宋" w:cs="仿宋" w:hint="eastAsia"/>
          <w:sz w:val="32"/>
          <w:szCs w:val="32"/>
        </w:rPr>
      </w:pPr>
    </w:p>
    <w:p w14:paraId="0E9EE46C" w14:textId="77777777" w:rsidR="007736F3" w:rsidRDefault="00000000">
      <w:pPr>
        <w:pStyle w:val="1"/>
        <w:framePr w:wrap="auto" w:yAlign="inline"/>
        <w:widowControl/>
        <w:spacing w:line="560" w:lineRule="exact"/>
        <w:jc w:val="center"/>
        <w:rPr>
          <w:rFonts w:ascii="仿宋" w:eastAsia="仿宋" w:hAnsi="仿宋" w:cs="仿宋" w:hint="eastAsia"/>
          <w:sz w:val="32"/>
          <w:szCs w:val="32"/>
        </w:rPr>
      </w:pPr>
      <w:r>
        <w:rPr>
          <w:rFonts w:ascii="仿宋" w:eastAsia="仿宋" w:hAnsi="仿宋" w:cs="仿宋" w:hint="eastAsia"/>
          <w:sz w:val="32"/>
          <w:szCs w:val="32"/>
        </w:rPr>
        <w:t>【</w:t>
      </w:r>
      <w:r>
        <w:rPr>
          <w:rFonts w:ascii="黑体" w:eastAsia="黑体" w:hAnsi="黑体" w:cs="仿宋" w:hint="eastAsia"/>
          <w:sz w:val="32"/>
          <w:szCs w:val="32"/>
        </w:rPr>
        <w:t>字幕</w:t>
      </w:r>
      <w:r>
        <w:rPr>
          <w:rFonts w:ascii="仿宋" w:eastAsia="仿宋" w:hAnsi="仿宋" w:cs="仿宋" w:hint="eastAsia"/>
          <w:sz w:val="32"/>
          <w:szCs w:val="32"/>
        </w:rPr>
        <w:t>】</w:t>
      </w:r>
    </w:p>
    <w:p w14:paraId="2C56E3A4" w14:textId="77777777" w:rsidR="007736F3" w:rsidRDefault="00000000">
      <w:pPr>
        <w:spacing w:line="560" w:lineRule="exact"/>
        <w:jc w:val="center"/>
        <w:rPr>
          <w:rFonts w:ascii="Times New Roman" w:eastAsia="仿宋" w:hAnsi="Times New Roman" w:cs="Times New Roman"/>
          <w:color w:val="000000"/>
          <w:sz w:val="32"/>
          <w:szCs w:val="32"/>
          <w:u w:color="000000"/>
        </w:rPr>
      </w:pPr>
      <w:r>
        <w:rPr>
          <w:rFonts w:ascii="Times New Roman" w:eastAsia="仿宋" w:hAnsi="Times New Roman" w:cs="Times New Roman" w:hint="eastAsia"/>
          <w:color w:val="000000"/>
          <w:sz w:val="32"/>
          <w:szCs w:val="32"/>
          <w:u w:color="000000"/>
        </w:rPr>
        <w:t>一个多世纪，</w:t>
      </w:r>
      <w:r>
        <w:rPr>
          <w:rFonts w:ascii="Times New Roman" w:eastAsia="仿宋" w:hAnsi="Times New Roman" w:cs="Times New Roman"/>
          <w:color w:val="000000"/>
          <w:sz w:val="32"/>
          <w:szCs w:val="32"/>
          <w:u w:color="000000"/>
        </w:rPr>
        <w:t>33</w:t>
      </w:r>
      <w:r>
        <w:rPr>
          <w:rFonts w:ascii="Times New Roman" w:eastAsia="仿宋" w:hAnsi="Times New Roman" w:cs="Times New Roman" w:hint="eastAsia"/>
          <w:color w:val="000000"/>
          <w:sz w:val="32"/>
          <w:szCs w:val="32"/>
          <w:u w:color="000000"/>
        </w:rPr>
        <w:t>个月</w:t>
      </w:r>
    </w:p>
    <w:p w14:paraId="0F857DA6" w14:textId="77777777" w:rsidR="007736F3" w:rsidRDefault="007736F3">
      <w:pPr>
        <w:spacing w:line="560" w:lineRule="exact"/>
        <w:ind w:firstLineChars="200" w:firstLine="640"/>
        <w:rPr>
          <w:rFonts w:ascii="Times New Roman" w:eastAsia="仿宋" w:hAnsi="Times New Roman" w:cs="Times New Roman"/>
          <w:sz w:val="32"/>
          <w:szCs w:val="32"/>
        </w:rPr>
      </w:pPr>
    </w:p>
    <w:p w14:paraId="6EE1478A" w14:textId="77777777" w:rsidR="007736F3" w:rsidRDefault="00000000">
      <w:pPr>
        <w:spacing w:line="560" w:lineRule="exact"/>
        <w:ind w:firstLine="640"/>
        <w:rPr>
          <w:rFonts w:ascii="Times New Roman" w:eastAsia="仿宋" w:hAnsi="Times New Roman" w:cs="Times New Roman"/>
          <w:sz w:val="32"/>
          <w:szCs w:val="32"/>
        </w:rPr>
      </w:pPr>
      <w:r>
        <w:rPr>
          <w:rFonts w:ascii="仿宋" w:eastAsia="仿宋" w:hAnsi="仿宋" w:cs="仿宋" w:hint="eastAsia"/>
          <w:sz w:val="32"/>
          <w:szCs w:val="32"/>
        </w:rPr>
        <w:t>建一座两公里长的桥，为什么让马尔代夫人期盼了一个多世纪？</w:t>
      </w:r>
    </w:p>
    <w:p w14:paraId="53827690" w14:textId="77777777" w:rsidR="007736F3" w:rsidRDefault="00000000">
      <w:pPr>
        <w:spacing w:line="560" w:lineRule="exact"/>
        <w:ind w:firstLine="640"/>
        <w:rPr>
          <w:rFonts w:ascii="仿宋" w:eastAsia="仿宋" w:hAnsi="仿宋" w:cs="仿宋" w:hint="eastAsia"/>
          <w:sz w:val="32"/>
          <w:szCs w:val="32"/>
        </w:rPr>
      </w:pPr>
      <w:r>
        <w:rPr>
          <w:rFonts w:ascii="仿宋" w:eastAsia="仿宋" w:hAnsi="仿宋" w:cs="仿宋" w:hint="eastAsia"/>
          <w:sz w:val="32"/>
          <w:szCs w:val="32"/>
        </w:rPr>
        <w:t>马尔代夫的上千</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岛屿都是珊瑚岛，有着珊瑚礁岩体的独特性：多孔洞、易碎、承载力不均。</w:t>
      </w:r>
      <w:bookmarkStart w:id="0" w:name="_Hlk159919100"/>
      <w:r>
        <w:rPr>
          <w:rFonts w:ascii="仿宋" w:eastAsia="仿宋" w:hAnsi="仿宋" w:cs="仿宋" w:hint="eastAsia"/>
          <w:sz w:val="32"/>
          <w:szCs w:val="32"/>
        </w:rPr>
        <w:t>加上海洋高</w:t>
      </w:r>
      <w:proofErr w:type="gramStart"/>
      <w:r>
        <w:rPr>
          <w:rFonts w:ascii="仿宋" w:eastAsia="仿宋" w:hAnsi="仿宋" w:cs="仿宋" w:hint="eastAsia"/>
          <w:sz w:val="32"/>
          <w:szCs w:val="32"/>
        </w:rPr>
        <w:t>盐环境</w:t>
      </w:r>
      <w:proofErr w:type="gramEnd"/>
      <w:r>
        <w:rPr>
          <w:rFonts w:ascii="仿宋" w:eastAsia="仿宋" w:hAnsi="仿宋" w:cs="仿宋" w:hint="eastAsia"/>
          <w:sz w:val="32"/>
          <w:szCs w:val="32"/>
        </w:rPr>
        <w:t>对桥梁结构和材料影响很大，</w:t>
      </w:r>
      <w:bookmarkEnd w:id="0"/>
      <w:r>
        <w:rPr>
          <w:rFonts w:ascii="仿宋" w:eastAsia="仿宋" w:hAnsi="仿宋" w:cs="仿宋" w:hint="eastAsia"/>
          <w:sz w:val="32"/>
          <w:szCs w:val="32"/>
        </w:rPr>
        <w:t>让桥梁基础在珊瑚礁地层上生根，就像在鸡蛋上插筷子一样，全世界都没有先例。施工过程中，中国建设团队反复实验，</w:t>
      </w:r>
      <w:bookmarkStart w:id="1" w:name="_Hlk159919127"/>
      <w:r>
        <w:rPr>
          <w:rFonts w:ascii="仿宋" w:eastAsia="仿宋" w:hAnsi="仿宋" w:cs="仿宋" w:hint="eastAsia"/>
          <w:sz w:val="32"/>
          <w:szCs w:val="32"/>
        </w:rPr>
        <w:t>攻克一系列关键技术难题，</w:t>
      </w:r>
      <w:bookmarkEnd w:id="1"/>
      <w:r>
        <w:rPr>
          <w:rFonts w:ascii="仿宋" w:eastAsia="仿宋" w:hAnsi="仿宋" w:cs="仿宋" w:hint="eastAsia"/>
          <w:sz w:val="32"/>
          <w:szCs w:val="32"/>
        </w:rPr>
        <w:t>开创了远洋深海无遮掩环境珊瑚礁地质条件下特大型桥梁建设的先河。</w:t>
      </w:r>
    </w:p>
    <w:p w14:paraId="52EC068F" w14:textId="77777777" w:rsidR="007736F3"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涌浪是中国建设团队面临的又一个挑战。</w:t>
      </w:r>
    </w:p>
    <w:p w14:paraId="08477DD2" w14:textId="77777777" w:rsidR="007736F3" w:rsidRPr="00D3414A" w:rsidRDefault="00000000">
      <w:pPr>
        <w:pStyle w:val="1"/>
        <w:framePr w:wrap="auto" w:yAlign="inline"/>
        <w:spacing w:line="560" w:lineRule="exact"/>
        <w:ind w:firstLine="640"/>
        <w:rPr>
          <w:rFonts w:ascii="楷体" w:eastAsia="楷体" w:hAnsi="楷体" w:cs="仿宋" w:hint="eastAsia"/>
          <w:b/>
          <w:bCs/>
          <w:sz w:val="32"/>
          <w:szCs w:val="32"/>
          <w:lang w:val="zh-TW" w:eastAsia="zh-TW"/>
        </w:rPr>
      </w:pPr>
      <w:r w:rsidRPr="00D3414A">
        <w:rPr>
          <w:rFonts w:ascii="楷体" w:eastAsia="楷体" w:hAnsi="楷体" w:cs="仿宋" w:hint="eastAsia"/>
          <w:b/>
          <w:bCs/>
          <w:sz w:val="32"/>
          <w:szCs w:val="32"/>
          <w:lang w:val="zh-TW" w:eastAsia="zh-TW"/>
        </w:rPr>
        <w:t>王超</w:t>
      </w:r>
    </w:p>
    <w:p w14:paraId="67FEBCFA" w14:textId="77777777" w:rsidR="007736F3" w:rsidRPr="00D3414A" w:rsidRDefault="00000000">
      <w:pPr>
        <w:pStyle w:val="1"/>
        <w:framePr w:wrap="auto" w:yAlign="inline"/>
        <w:spacing w:line="560" w:lineRule="exact"/>
        <w:ind w:firstLine="640"/>
        <w:rPr>
          <w:rFonts w:ascii="楷体" w:eastAsia="楷体" w:hAnsi="楷体" w:cs="仿宋" w:hint="eastAsia"/>
          <w:b/>
          <w:bCs/>
          <w:sz w:val="32"/>
          <w:szCs w:val="32"/>
          <w:lang w:val="zh-TW" w:eastAsia="zh-TW"/>
        </w:rPr>
      </w:pPr>
      <w:r w:rsidRPr="00D3414A">
        <w:rPr>
          <w:rFonts w:ascii="楷体" w:eastAsia="楷体" w:hAnsi="楷体" w:cs="仿宋" w:hint="eastAsia"/>
          <w:b/>
          <w:bCs/>
          <w:sz w:val="32"/>
          <w:szCs w:val="32"/>
          <w:lang w:val="zh-TW" w:eastAsia="zh-TW"/>
        </w:rPr>
        <w:t>中马友谊大桥项目技术组负责人</w:t>
      </w:r>
    </w:p>
    <w:p w14:paraId="24123F65" w14:textId="77777777" w:rsidR="007736F3"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“现在看到这个大浪，很多回忆是记忆犹新，它是相当于</w:t>
      </w:r>
      <w:r>
        <w:rPr>
          <w:rFonts w:ascii="Times New Roman" w:eastAsia="仿宋" w:hAnsi="Times New Roman" w:cs="Times New Roman" w:hint="eastAsia"/>
          <w:sz w:val="32"/>
          <w:szCs w:val="32"/>
        </w:rPr>
        <w:t>14</w:t>
      </w:r>
      <w:r>
        <w:rPr>
          <w:rFonts w:ascii="Times New Roman" w:eastAsia="仿宋" w:hAnsi="Times New Roman" w:cs="Times New Roman" w:hint="eastAsia"/>
          <w:sz w:val="32"/>
          <w:szCs w:val="32"/>
        </w:rPr>
        <w:t>秒周期，一波一波这样过来。利用</w:t>
      </w:r>
      <w:r>
        <w:rPr>
          <w:rFonts w:ascii="Times New Roman" w:eastAsia="仿宋" w:hAnsi="Times New Roman" w:cs="Times New Roman" w:hint="eastAsia"/>
          <w:sz w:val="32"/>
          <w:szCs w:val="32"/>
        </w:rPr>
        <w:t>14</w:t>
      </w:r>
      <w:r>
        <w:rPr>
          <w:rFonts w:ascii="Times New Roman" w:eastAsia="仿宋" w:hAnsi="Times New Roman" w:cs="Times New Roman" w:hint="eastAsia"/>
          <w:sz w:val="32"/>
          <w:szCs w:val="32"/>
        </w:rPr>
        <w:t>秒，一个人观察这个浪，从远处来的这样一个过程，然后这边就开始焊接，这样焊接完一个焊点，然后马上就把焊枪挂在高处。”</w:t>
      </w:r>
    </w:p>
    <w:p w14:paraId="41DADDCD" w14:textId="77777777" w:rsidR="007736F3"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中国建设者和涌浪赛跑，冒着触电的危险，用无数个风高浪急的“</w:t>
      </w:r>
      <w:r>
        <w:rPr>
          <w:rFonts w:ascii="Times New Roman" w:eastAsia="宋体" w:hAnsi="Times New Roman" w:cs="Times New Roman"/>
          <w:sz w:val="32"/>
          <w:szCs w:val="32"/>
        </w:rPr>
        <w:t>14</w:t>
      </w:r>
      <w:r>
        <w:rPr>
          <w:rFonts w:ascii="仿宋" w:eastAsia="仿宋" w:hAnsi="仿宋" w:cs="仿宋" w:hint="eastAsia"/>
          <w:sz w:val="32"/>
          <w:szCs w:val="32"/>
        </w:rPr>
        <w:t>秒”，完成了全桥近</w:t>
      </w:r>
      <w:r>
        <w:rPr>
          <w:rFonts w:ascii="Times New Roman" w:eastAsia="仿宋" w:hAnsi="Times New Roman" w:cs="Times New Roman"/>
          <w:sz w:val="32"/>
          <w:szCs w:val="32"/>
        </w:rPr>
        <w:t>2</w:t>
      </w:r>
      <w:r>
        <w:rPr>
          <w:rFonts w:ascii="仿宋" w:eastAsia="仿宋" w:hAnsi="仿宋" w:cs="仿宋" w:hint="eastAsia"/>
          <w:sz w:val="32"/>
          <w:szCs w:val="32"/>
        </w:rPr>
        <w:t>万个焊接点。</w:t>
      </w:r>
    </w:p>
    <w:p w14:paraId="3750E418" w14:textId="77777777" w:rsidR="007736F3" w:rsidRDefault="00000000">
      <w:pPr>
        <w:spacing w:line="560" w:lineRule="exact"/>
        <w:ind w:firstLine="640"/>
        <w:rPr>
          <w:rFonts w:ascii="仿宋" w:eastAsia="仿宋" w:hAnsi="仿宋" w:cs="仿宋" w:hint="eastAsia"/>
          <w:sz w:val="32"/>
          <w:szCs w:val="32"/>
        </w:rPr>
      </w:pPr>
      <w:r>
        <w:rPr>
          <w:rFonts w:ascii="仿宋" w:eastAsia="仿宋" w:hAnsi="仿宋" w:cs="仿宋" w:hint="eastAsia"/>
          <w:sz w:val="32"/>
          <w:szCs w:val="32"/>
        </w:rPr>
        <w:t>友谊的桥梁也在两国人民心中架起。中马友谊大桥的建设受到马尔代夫人的格外关注。很多人下班后先到大桥观光</w:t>
      </w:r>
      <w:r>
        <w:rPr>
          <w:rFonts w:ascii="仿宋" w:eastAsia="仿宋" w:hAnsi="仿宋" w:cs="仿宋" w:hint="eastAsia"/>
          <w:sz w:val="32"/>
          <w:szCs w:val="32"/>
        </w:rPr>
        <w:lastRenderedPageBreak/>
        <w:t>台，在回家前看一眼大桥建设的最新进展。为了让当地人更好地观赏大桥建设，中国建设团队还设置了每个月一次的“营地开放日”，邀请当地民众到大桥上来，看看大桥的建设过程。</w:t>
      </w:r>
    </w:p>
    <w:p w14:paraId="0732566D" w14:textId="77777777" w:rsidR="007736F3" w:rsidRDefault="00000000">
      <w:pPr>
        <w:spacing w:line="560" w:lineRule="exact"/>
        <w:ind w:firstLine="640"/>
        <w:rPr>
          <w:rFonts w:ascii="仿宋" w:eastAsia="仿宋" w:hAnsi="仿宋" w:cs="仿宋" w:hint="eastAsia"/>
          <w:sz w:val="32"/>
          <w:szCs w:val="32"/>
        </w:rPr>
      </w:pPr>
      <w:r>
        <w:rPr>
          <w:rFonts w:ascii="仿宋" w:eastAsia="仿宋" w:hAnsi="仿宋" w:cs="仿宋" w:hint="eastAsia"/>
          <w:sz w:val="32"/>
          <w:szCs w:val="32"/>
        </w:rPr>
        <w:t>仅用了短短</w:t>
      </w:r>
      <w:r>
        <w:rPr>
          <w:rFonts w:ascii="Times New Roman" w:eastAsia="仿宋" w:hAnsi="Times New Roman" w:cs="Times New Roman"/>
          <w:sz w:val="32"/>
          <w:szCs w:val="32"/>
        </w:rPr>
        <w:t>33</w:t>
      </w:r>
      <w:r>
        <w:rPr>
          <w:rFonts w:ascii="仿宋" w:eastAsia="仿宋" w:hAnsi="仿宋" w:cs="仿宋" w:hint="eastAsia"/>
          <w:sz w:val="32"/>
          <w:szCs w:val="32"/>
        </w:rPr>
        <w:t>个月的时间，这座采用中国技术、中国标准，设计使用寿命一百年，当地人“亲切监工”的跨海大桥建成通车。</w:t>
      </w:r>
    </w:p>
    <w:p w14:paraId="6B9C8E10" w14:textId="77777777" w:rsidR="007736F3" w:rsidRDefault="00000000">
      <w:pPr>
        <w:spacing w:line="560" w:lineRule="exact"/>
        <w:ind w:firstLine="640"/>
        <w:rPr>
          <w:rFonts w:ascii="仿宋" w:eastAsia="仿宋" w:hAnsi="仿宋" w:cs="仿宋" w:hint="eastAsia"/>
          <w:sz w:val="32"/>
          <w:szCs w:val="32"/>
        </w:rPr>
      </w:pPr>
      <w:bookmarkStart w:id="2" w:name="_Hlk159919173"/>
      <w:r>
        <w:rPr>
          <w:rFonts w:ascii="仿宋" w:eastAsia="仿宋" w:hAnsi="仿宋" w:cs="仿宋" w:hint="eastAsia"/>
          <w:sz w:val="32"/>
          <w:szCs w:val="32"/>
        </w:rPr>
        <w:t>中马友谊大桥是架设在印度洋上的第一座跨海大桥</w:t>
      </w:r>
      <w:bookmarkEnd w:id="2"/>
      <w:r>
        <w:rPr>
          <w:rFonts w:ascii="仿宋" w:eastAsia="仿宋" w:hAnsi="仿宋" w:cs="仿宋" w:hint="eastAsia"/>
          <w:sz w:val="32"/>
          <w:szCs w:val="32"/>
        </w:rPr>
        <w:t>，也是共建“一带一路”倡议率先成功实施的大型基础设施项目。如今，</w:t>
      </w:r>
      <w:bookmarkStart w:id="3" w:name="_Hlk159855374"/>
      <w:r>
        <w:rPr>
          <w:rFonts w:ascii="仿宋" w:eastAsia="仿宋" w:hAnsi="仿宋" w:cs="仿宋" w:hint="eastAsia"/>
          <w:sz w:val="32"/>
          <w:szCs w:val="32"/>
        </w:rPr>
        <w:t>中马友谊大桥通行量已达上亿人次</w:t>
      </w:r>
      <w:bookmarkEnd w:id="3"/>
      <w:r>
        <w:rPr>
          <w:rFonts w:ascii="仿宋" w:eastAsia="仿宋" w:hAnsi="仿宋" w:cs="仿宋" w:hint="eastAsia"/>
          <w:sz w:val="32"/>
          <w:szCs w:val="32"/>
        </w:rPr>
        <w:t>，环马累生活和居住圈得以形成。</w:t>
      </w:r>
    </w:p>
    <w:p w14:paraId="04237A78" w14:textId="77777777" w:rsidR="007736F3" w:rsidRPr="00D3414A" w:rsidRDefault="00000000">
      <w:pPr>
        <w:pStyle w:val="1"/>
        <w:framePr w:wrap="auto" w:yAlign="inline"/>
        <w:spacing w:line="560" w:lineRule="exact"/>
        <w:ind w:firstLine="640"/>
        <w:rPr>
          <w:rFonts w:ascii="楷体" w:eastAsia="楷体" w:hAnsi="楷体" w:cs="仿宋" w:hint="eastAsia"/>
          <w:b/>
          <w:bCs/>
          <w:sz w:val="32"/>
          <w:szCs w:val="32"/>
          <w:lang w:val="zh-TW" w:eastAsia="zh-TW"/>
        </w:rPr>
      </w:pPr>
      <w:r w:rsidRPr="00D3414A">
        <w:rPr>
          <w:rFonts w:ascii="楷体" w:eastAsia="楷体" w:hAnsi="楷体" w:cs="仿宋" w:hint="eastAsia"/>
          <w:b/>
          <w:bCs/>
          <w:sz w:val="32"/>
          <w:szCs w:val="32"/>
          <w:lang w:val="zh-TW" w:eastAsia="zh-TW"/>
        </w:rPr>
        <w:t>穆罕默德·穆伊兹</w:t>
      </w:r>
    </w:p>
    <w:p w14:paraId="30C20E8F" w14:textId="77777777" w:rsidR="007736F3" w:rsidRPr="00D3414A" w:rsidRDefault="00000000">
      <w:pPr>
        <w:pStyle w:val="1"/>
        <w:framePr w:wrap="auto" w:yAlign="inline"/>
        <w:spacing w:line="560" w:lineRule="exact"/>
        <w:ind w:firstLine="640"/>
        <w:rPr>
          <w:rFonts w:ascii="楷体" w:eastAsia="楷体" w:hAnsi="楷体" w:cs="仿宋" w:hint="eastAsia"/>
          <w:b/>
          <w:bCs/>
          <w:sz w:val="32"/>
          <w:szCs w:val="32"/>
        </w:rPr>
      </w:pPr>
      <w:r w:rsidRPr="00D3414A">
        <w:rPr>
          <w:rFonts w:ascii="楷体" w:eastAsia="楷体" w:hAnsi="楷体" w:cs="仿宋" w:hint="eastAsia"/>
          <w:b/>
          <w:bCs/>
          <w:sz w:val="32"/>
          <w:szCs w:val="32"/>
          <w:lang w:val="zh-TW" w:eastAsia="zh-TW"/>
        </w:rPr>
        <w:t>马尔代夫总统</w:t>
      </w:r>
    </w:p>
    <w:p w14:paraId="08033F67" w14:textId="74E2683F" w:rsidR="007736F3" w:rsidRPr="00D3414A" w:rsidRDefault="00000000" w:rsidP="00D3414A">
      <w:pPr>
        <w:spacing w:line="560" w:lineRule="exact"/>
        <w:ind w:firstLine="640"/>
        <w:rPr>
          <w:rFonts w:ascii="仿宋" w:eastAsia="仿宋" w:hAnsi="仿宋" w:cs="仿宋" w:hint="eastAsia"/>
          <w:sz w:val="32"/>
          <w:szCs w:val="32"/>
        </w:rPr>
      </w:pPr>
      <w:r>
        <w:rPr>
          <w:rFonts w:ascii="仿宋" w:eastAsia="仿宋" w:hAnsi="仿宋" w:cs="仿宋" w:hint="eastAsia"/>
          <w:sz w:val="32"/>
          <w:szCs w:val="32"/>
        </w:rPr>
        <w:t>“中国和马尔代夫有着多年的友好关系，多年来，两国开展了许多发展项目和密切合作，取得了巨大成功。中马友谊大桥是马尔代夫迄今为止实施的最具标志性和变革性的发展项目，令数十万人的生活发生积极改变，不仅惠及马尔代夫民众，还惠及赴马尔代夫的访客。”</w:t>
      </w:r>
    </w:p>
    <w:sectPr w:rsidR="007736F3" w:rsidRPr="00D3414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ADAA7" w14:textId="77777777" w:rsidR="000A3C63" w:rsidRDefault="000A3C63" w:rsidP="00D3414A">
      <w:r>
        <w:separator/>
      </w:r>
    </w:p>
  </w:endnote>
  <w:endnote w:type="continuationSeparator" w:id="0">
    <w:p w14:paraId="36C608AC" w14:textId="77777777" w:rsidR="000A3C63" w:rsidRDefault="000A3C63" w:rsidP="00D3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roman"/>
    <w:pitch w:val="default"/>
    <w:sig w:usb0="00000000" w:usb1="00000000" w:usb2="00000000" w:usb3="00000000" w:csb0="003E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759761"/>
      <w:docPartObj>
        <w:docPartGallery w:val="Page Numbers (Bottom of Page)"/>
        <w:docPartUnique/>
      </w:docPartObj>
    </w:sdtPr>
    <w:sdtContent>
      <w:p w14:paraId="36905B1F" w14:textId="59958410" w:rsidR="00D3414A" w:rsidRDefault="00D3414A">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3EE15CCB" w14:textId="77777777" w:rsidR="00D3414A" w:rsidRDefault="00D341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66FB" w14:textId="77777777" w:rsidR="000A3C63" w:rsidRDefault="000A3C63" w:rsidP="00D3414A">
      <w:r>
        <w:separator/>
      </w:r>
    </w:p>
  </w:footnote>
  <w:footnote w:type="continuationSeparator" w:id="0">
    <w:p w14:paraId="2391A674" w14:textId="77777777" w:rsidR="000A3C63" w:rsidRDefault="000A3C63" w:rsidP="00D34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C0C4945"/>
    <w:rsid w:val="000A3C63"/>
    <w:rsid w:val="007736F3"/>
    <w:rsid w:val="00D3414A"/>
    <w:rsid w:val="00FE1506"/>
    <w:rsid w:val="0C0C4945"/>
    <w:rsid w:val="1025656E"/>
    <w:rsid w:val="57713C41"/>
    <w:rsid w:val="6FEF0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FD244"/>
  <w15:docId w15:val="{7ACD451F-BB40-4D8C-875C-EA289CA9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qFormat/>
    <w:pPr>
      <w:framePr w:wrap="around" w:hAnchor="text" w:y="1"/>
      <w:widowControl w:val="0"/>
      <w:jc w:val="both"/>
    </w:pPr>
    <w:rPr>
      <w:rFonts w:ascii="Calibri" w:eastAsia="Arial Unicode MS" w:hAnsi="Calibri" w:cs="Arial Unicode MS"/>
      <w:color w:val="000000"/>
      <w:kern w:val="2"/>
      <w:sz w:val="21"/>
      <w:szCs w:val="21"/>
      <w:u w:color="000000"/>
    </w:rPr>
  </w:style>
  <w:style w:type="paragraph" w:styleId="a3">
    <w:name w:val="header"/>
    <w:basedOn w:val="a"/>
    <w:link w:val="a4"/>
    <w:rsid w:val="00D3414A"/>
    <w:pPr>
      <w:tabs>
        <w:tab w:val="center" w:pos="4153"/>
        <w:tab w:val="right" w:pos="8306"/>
      </w:tabs>
      <w:snapToGrid w:val="0"/>
      <w:jc w:val="center"/>
    </w:pPr>
    <w:rPr>
      <w:sz w:val="18"/>
      <w:szCs w:val="18"/>
    </w:rPr>
  </w:style>
  <w:style w:type="character" w:customStyle="1" w:styleId="a4">
    <w:name w:val="页眉 字符"/>
    <w:basedOn w:val="a0"/>
    <w:link w:val="a3"/>
    <w:rsid w:val="00D3414A"/>
    <w:rPr>
      <w:kern w:val="2"/>
      <w:sz w:val="18"/>
      <w:szCs w:val="18"/>
    </w:rPr>
  </w:style>
  <w:style w:type="paragraph" w:styleId="a5">
    <w:name w:val="footer"/>
    <w:basedOn w:val="a"/>
    <w:link w:val="a6"/>
    <w:uiPriority w:val="99"/>
    <w:rsid w:val="00D3414A"/>
    <w:pPr>
      <w:tabs>
        <w:tab w:val="center" w:pos="4153"/>
        <w:tab w:val="right" w:pos="8306"/>
      </w:tabs>
      <w:snapToGrid w:val="0"/>
      <w:jc w:val="left"/>
    </w:pPr>
    <w:rPr>
      <w:sz w:val="18"/>
      <w:szCs w:val="18"/>
    </w:rPr>
  </w:style>
  <w:style w:type="character" w:customStyle="1" w:styleId="a6">
    <w:name w:val="页脚 字符"/>
    <w:basedOn w:val="a0"/>
    <w:link w:val="a5"/>
    <w:uiPriority w:val="99"/>
    <w:rsid w:val="00D3414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176</Words>
  <Characters>1007</Characters>
  <Application>Microsoft Office Word</Application>
  <DocSecurity>0</DocSecurity>
  <Lines>8</Lines>
  <Paragraphs>2</Paragraphs>
  <ScaleCrop>false</ScaleCrop>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连元 ^ ^</dc:creator>
  <cp:lastModifiedBy>悄语 聂</cp:lastModifiedBy>
  <cp:revision>3</cp:revision>
  <dcterms:created xsi:type="dcterms:W3CDTF">2025-04-03T06:57:00Z</dcterms:created>
  <dcterms:modified xsi:type="dcterms:W3CDTF">2025-04-10T11:42:00Z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8D30F48F1CD5487B90D9BC749888FD30_11</vt:lpwstr>
  </property>
  <property fmtid="{D5CDD505-2E9C-101B-9397-08002B2CF9AE}" pid="4" name="KSOTemplateDocerSaveRecord">
    <vt:lpwstr>eyJoZGlkIjoiMmI2OWQzZTZkNGJjNjEwZjFkYTU5Zjg4OWVhOWQyMDkiLCJ1c2VySWQiOiIzNTE5MTg0NzQifQ==</vt:lpwstr>
  </property>
</Properties>
</file>